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E20" w:rsidRPr="00532E20" w:rsidRDefault="00532E20" w:rsidP="00532E20">
      <w:pPr>
        <w:spacing w:after="0" w:line="240" w:lineRule="auto"/>
        <w:rPr>
          <w:rFonts w:ascii="Times New Roman" w:eastAsia="Times New Roman" w:hAnsi="Times New Roman" w:cs="Times New Roman"/>
          <w:b/>
          <w:bCs/>
          <w:sz w:val="20"/>
          <w:szCs w:val="20"/>
          <w:lang w:val="kk-KZ" w:eastAsia="ru-RU"/>
        </w:rPr>
      </w:pPr>
      <w:r w:rsidRPr="00532E20">
        <w:rPr>
          <w:rFonts w:ascii="Times New Roman" w:eastAsia="Times New Roman" w:hAnsi="Times New Roman" w:cs="Times New Roman"/>
          <w:b/>
          <w:bCs/>
          <w:sz w:val="20"/>
          <w:szCs w:val="20"/>
          <w:lang w:val="kk-KZ" w:eastAsia="ru-RU"/>
        </w:rPr>
        <w:t xml:space="preserve">ҚУАНДЫКОВА </w:t>
      </w:r>
      <w:r w:rsidRPr="00532E20">
        <w:rPr>
          <w:rFonts w:ascii="Times New Roman" w:eastAsia="Times New Roman" w:hAnsi="Times New Roman" w:cs="Times New Roman"/>
          <w:b/>
          <w:bCs/>
          <w:sz w:val="20"/>
          <w:szCs w:val="20"/>
          <w:lang w:val="kk-KZ" w:eastAsia="ru-RU"/>
        </w:rPr>
        <w:t>Ұлзада</w:t>
      </w:r>
      <w:r w:rsidRPr="00532E20">
        <w:rPr>
          <w:rFonts w:ascii="Times New Roman" w:eastAsia="Times New Roman" w:hAnsi="Times New Roman" w:cs="Times New Roman"/>
          <w:b/>
          <w:bCs/>
          <w:sz w:val="20"/>
          <w:szCs w:val="20"/>
          <w:lang w:val="kk-KZ" w:eastAsia="ru-RU"/>
        </w:rPr>
        <w:t>,</w:t>
      </w:r>
    </w:p>
    <w:p w:rsidR="00532E20" w:rsidRPr="00532E20" w:rsidRDefault="00532E20" w:rsidP="00532E20">
      <w:pPr>
        <w:spacing w:after="0" w:line="240" w:lineRule="auto"/>
        <w:rPr>
          <w:rFonts w:ascii="Times New Roman" w:eastAsia="Times New Roman" w:hAnsi="Times New Roman" w:cs="Times New Roman"/>
          <w:b/>
          <w:bCs/>
          <w:sz w:val="20"/>
          <w:szCs w:val="20"/>
          <w:lang w:val="kk-KZ" w:eastAsia="ru-RU"/>
        </w:rPr>
      </w:pPr>
      <w:r w:rsidRPr="00532E20">
        <w:rPr>
          <w:rFonts w:ascii="Times New Roman" w:eastAsia="Times New Roman" w:hAnsi="Times New Roman" w:cs="Times New Roman"/>
          <w:b/>
          <w:bCs/>
          <w:sz w:val="20"/>
          <w:szCs w:val="20"/>
          <w:lang w:val="kk-KZ" w:eastAsia="ru-RU"/>
        </w:rPr>
        <w:t>«Cambridge Line» жекеменшік мектебінің ағылшын тілі пәні</w:t>
      </w:r>
      <w:r w:rsidRPr="00532E20">
        <w:rPr>
          <w:rFonts w:ascii="Times New Roman" w:eastAsia="Times New Roman" w:hAnsi="Times New Roman" w:cs="Times New Roman"/>
          <w:b/>
          <w:bCs/>
          <w:sz w:val="20"/>
          <w:szCs w:val="20"/>
          <w:lang w:val="kk-KZ" w:eastAsia="ru-RU"/>
        </w:rPr>
        <w:t xml:space="preserve"> </w:t>
      </w:r>
      <w:r w:rsidRPr="00532E20">
        <w:rPr>
          <w:rFonts w:ascii="Times New Roman" w:eastAsia="Times New Roman" w:hAnsi="Times New Roman" w:cs="Times New Roman"/>
          <w:b/>
          <w:bCs/>
          <w:sz w:val="20"/>
          <w:szCs w:val="20"/>
          <w:lang w:val="kk-KZ" w:eastAsia="ru-RU"/>
        </w:rPr>
        <w:t>мұғалімі.</w:t>
      </w:r>
    </w:p>
    <w:p w:rsidR="00532E20" w:rsidRPr="00532E20" w:rsidRDefault="00532E20" w:rsidP="00532E20">
      <w:pPr>
        <w:spacing w:after="0" w:line="240" w:lineRule="auto"/>
        <w:rPr>
          <w:rFonts w:ascii="Times New Roman" w:eastAsia="Times New Roman" w:hAnsi="Times New Roman" w:cs="Times New Roman"/>
          <w:b/>
          <w:bCs/>
          <w:sz w:val="20"/>
          <w:szCs w:val="20"/>
          <w:lang w:val="kk-KZ" w:eastAsia="ru-RU"/>
        </w:rPr>
      </w:pPr>
      <w:r w:rsidRPr="00532E20">
        <w:rPr>
          <w:rFonts w:ascii="Times New Roman" w:eastAsia="Times New Roman" w:hAnsi="Times New Roman" w:cs="Times New Roman"/>
          <w:b/>
          <w:bCs/>
          <w:sz w:val="20"/>
          <w:szCs w:val="20"/>
          <w:lang w:val="kk-KZ" w:eastAsia="ru-RU"/>
        </w:rPr>
        <w:t>Шымкент қаласы</w:t>
      </w:r>
    </w:p>
    <w:p w:rsidR="0048489C" w:rsidRPr="00532E20" w:rsidRDefault="0048489C" w:rsidP="00532E20">
      <w:pPr>
        <w:spacing w:after="0" w:line="240" w:lineRule="auto"/>
        <w:jc w:val="center"/>
        <w:rPr>
          <w:rFonts w:ascii="Times New Roman" w:eastAsia="Times New Roman" w:hAnsi="Times New Roman" w:cs="Times New Roman"/>
          <w:b/>
          <w:bCs/>
          <w:sz w:val="20"/>
          <w:szCs w:val="20"/>
          <w:lang w:val="kk-KZ" w:eastAsia="ru-RU"/>
        </w:rPr>
      </w:pPr>
    </w:p>
    <w:p w:rsidR="0048489C" w:rsidRPr="00532E20" w:rsidRDefault="00532E20" w:rsidP="00532E20">
      <w:pPr>
        <w:spacing w:after="0" w:line="240" w:lineRule="auto"/>
        <w:jc w:val="center"/>
        <w:rPr>
          <w:rFonts w:ascii="Times New Roman" w:eastAsia="Times New Roman" w:hAnsi="Times New Roman" w:cs="Times New Roman"/>
          <w:b/>
          <w:bCs/>
          <w:sz w:val="20"/>
          <w:szCs w:val="20"/>
          <w:lang w:val="en-US" w:eastAsia="ru-RU"/>
        </w:rPr>
      </w:pPr>
      <w:r w:rsidRPr="00532E20">
        <w:rPr>
          <w:rStyle w:val="a4"/>
          <w:rFonts w:ascii="Times New Roman" w:hAnsi="Times New Roman" w:cs="Times New Roman"/>
          <w:sz w:val="20"/>
          <w:szCs w:val="20"/>
          <w:lang w:val="en-US"/>
        </w:rPr>
        <w:t>CLIL (CONTENT AND LANGUAGE INTEGRATED LEARNING) IN PRIMARY EDUCATION</w:t>
      </w:r>
    </w:p>
    <w:p w:rsidR="0048489C" w:rsidRPr="00532E20" w:rsidRDefault="0048489C" w:rsidP="00532E20">
      <w:pPr>
        <w:spacing w:after="0" w:line="240" w:lineRule="auto"/>
        <w:jc w:val="center"/>
        <w:rPr>
          <w:rFonts w:ascii="Times New Roman" w:eastAsia="Times New Roman" w:hAnsi="Times New Roman" w:cs="Times New Roman"/>
          <w:b/>
          <w:bCs/>
          <w:sz w:val="20"/>
          <w:szCs w:val="20"/>
          <w:lang w:val="kk-KZ" w:eastAsia="ru-RU"/>
        </w:rPr>
      </w:pPr>
    </w:p>
    <w:p w:rsidR="002C3745" w:rsidRPr="00532E20" w:rsidRDefault="002C3745" w:rsidP="00532E20">
      <w:pPr>
        <w:pStyle w:val="a3"/>
        <w:spacing w:before="0" w:beforeAutospacing="0" w:after="0" w:afterAutospacing="0"/>
        <w:ind w:firstLine="709"/>
        <w:jc w:val="both"/>
        <w:rPr>
          <w:sz w:val="20"/>
          <w:szCs w:val="20"/>
          <w:lang w:val="kk-KZ"/>
        </w:rPr>
      </w:pPr>
      <w:r w:rsidRPr="00532E20">
        <w:rPr>
          <w:sz w:val="20"/>
          <w:szCs w:val="20"/>
          <w:lang w:val="en-US"/>
        </w:rPr>
        <w:t xml:space="preserve">Content and Language Integrated Learning (CLIL) is an educational approach that combines subject learning with language acquisition in a single, integrated process. Rather than treating language as a separate discipline, CLIL positions it as the medium through which </w:t>
      </w:r>
      <w:proofErr w:type="gramStart"/>
      <w:r w:rsidRPr="00532E20">
        <w:rPr>
          <w:sz w:val="20"/>
          <w:szCs w:val="20"/>
          <w:lang w:val="en-US"/>
        </w:rPr>
        <w:t>learners</w:t>
      </w:r>
      <w:proofErr w:type="gramEnd"/>
      <w:r w:rsidRPr="00532E20">
        <w:rPr>
          <w:sz w:val="20"/>
          <w:szCs w:val="20"/>
          <w:lang w:val="en-US"/>
        </w:rPr>
        <w:t xml:space="preserve"> access and engage with subject content. In primary education, this means that children simultaneously develop knowledge in areas such as mathematics, science, or history while acquiring competence in a foreign or second language. The central idea is that language becomes both the </w:t>
      </w:r>
      <w:r w:rsidRPr="00532E20">
        <w:rPr>
          <w:rStyle w:val="a4"/>
          <w:sz w:val="20"/>
          <w:szCs w:val="20"/>
          <w:lang w:val="en-US"/>
        </w:rPr>
        <w:t>vehicle</w:t>
      </w:r>
      <w:r w:rsidRPr="00532E20">
        <w:rPr>
          <w:sz w:val="20"/>
          <w:szCs w:val="20"/>
          <w:lang w:val="en-US"/>
        </w:rPr>
        <w:t xml:space="preserve"> and the </w:t>
      </w:r>
      <w:r w:rsidRPr="00532E20">
        <w:rPr>
          <w:rStyle w:val="a4"/>
          <w:sz w:val="20"/>
          <w:szCs w:val="20"/>
          <w:lang w:val="en-US"/>
        </w:rPr>
        <w:t>objective</w:t>
      </w:r>
      <w:r w:rsidRPr="00532E20">
        <w:rPr>
          <w:sz w:val="20"/>
          <w:szCs w:val="20"/>
          <w:lang w:val="en-US"/>
        </w:rPr>
        <w:t xml:space="preserve"> of learning.</w:t>
      </w:r>
    </w:p>
    <w:p w:rsidR="002C3745" w:rsidRPr="00532E20" w:rsidRDefault="002C3745" w:rsidP="00532E20">
      <w:pPr>
        <w:pStyle w:val="a3"/>
        <w:spacing w:before="0" w:beforeAutospacing="0" w:after="0" w:afterAutospacing="0"/>
        <w:ind w:firstLine="709"/>
        <w:jc w:val="both"/>
        <w:rPr>
          <w:sz w:val="20"/>
          <w:szCs w:val="20"/>
          <w:lang w:val="kk-KZ"/>
        </w:rPr>
      </w:pPr>
      <w:r w:rsidRPr="00532E20">
        <w:rPr>
          <w:sz w:val="20"/>
          <w:szCs w:val="20"/>
          <w:lang w:val="en-US"/>
        </w:rPr>
        <w:t>The CLIL concept emerged in Europe in the 1990s, largely through the work of David Marsh and colleagues, who sought to address the challenges of multilingual societies and the growing demand for foreign language proficiency. The European Union endorsed CLIL as a strategic tool to foster multilingualism and intercultural understanding. Since then, CLIL has spread globally, adapting to diverse educational contexts. In primary education, its relevance is particularly strong, as early exposure to languages enhances cognitive flexibility and long</w:t>
      </w:r>
      <w:r w:rsidRPr="00532E20">
        <w:rPr>
          <w:sz w:val="20"/>
          <w:szCs w:val="20"/>
          <w:lang w:val="en-US"/>
        </w:rPr>
        <w:noBreakHyphen/>
        <w:t>term proficiency.</w:t>
      </w:r>
    </w:p>
    <w:p w:rsidR="002C3745" w:rsidRPr="00532E20" w:rsidRDefault="002C3745" w:rsidP="00532E20">
      <w:pPr>
        <w:pStyle w:val="a3"/>
        <w:spacing w:before="0" w:beforeAutospacing="0" w:after="0" w:afterAutospacing="0"/>
        <w:ind w:firstLine="709"/>
        <w:jc w:val="both"/>
        <w:rPr>
          <w:sz w:val="20"/>
          <w:szCs w:val="20"/>
          <w:lang w:val="en-US"/>
        </w:rPr>
      </w:pPr>
      <w:r w:rsidRPr="00532E20">
        <w:rPr>
          <w:b/>
          <w:sz w:val="20"/>
          <w:szCs w:val="20"/>
          <w:lang w:val="en-US"/>
        </w:rPr>
        <w:t>Rationale for CLIL in Primary Education</w:t>
      </w:r>
      <w:r w:rsidRPr="00532E20">
        <w:rPr>
          <w:sz w:val="20"/>
          <w:szCs w:val="20"/>
          <w:lang w:val="kk-KZ"/>
        </w:rPr>
        <w:t>.</w:t>
      </w:r>
      <w:r w:rsidRPr="00532E20">
        <w:rPr>
          <w:sz w:val="20"/>
          <w:szCs w:val="20"/>
          <w:lang w:val="en-US"/>
        </w:rPr>
        <w:t>Primary education is a formative stage where children’s cognitive, linguistic, and social skills develop rapidly</w:t>
      </w:r>
      <w:r w:rsidRPr="00532E20">
        <w:rPr>
          <w:sz w:val="20"/>
          <w:szCs w:val="20"/>
          <w:lang w:val="kk-KZ"/>
        </w:rPr>
        <w:t xml:space="preserve">. </w:t>
      </w:r>
      <w:r w:rsidRPr="00532E20">
        <w:rPr>
          <w:sz w:val="20"/>
          <w:szCs w:val="20"/>
          <w:lang w:val="en-US"/>
        </w:rPr>
        <w:t>Introducing CLIL at this level offers several advantages:</w:t>
      </w:r>
    </w:p>
    <w:p w:rsidR="002C3745" w:rsidRPr="00532E20" w:rsidRDefault="002C3745" w:rsidP="00532E20">
      <w:pPr>
        <w:numPr>
          <w:ilvl w:val="0"/>
          <w:numId w:val="18"/>
        </w:numPr>
        <w:spacing w:after="0" w:line="240" w:lineRule="auto"/>
        <w:ind w:left="0"/>
        <w:jc w:val="both"/>
        <w:rPr>
          <w:rFonts w:ascii="Times New Roman" w:hAnsi="Times New Roman" w:cs="Times New Roman"/>
          <w:sz w:val="20"/>
          <w:szCs w:val="20"/>
          <w:lang w:val="en-US"/>
        </w:rPr>
      </w:pPr>
      <w:r w:rsidRPr="00532E20">
        <w:rPr>
          <w:rStyle w:val="a4"/>
          <w:rFonts w:ascii="Times New Roman" w:hAnsi="Times New Roman" w:cs="Times New Roman"/>
          <w:sz w:val="20"/>
          <w:szCs w:val="20"/>
          <w:lang w:val="en-US"/>
        </w:rPr>
        <w:t>Natural language acquisition</w:t>
      </w:r>
      <w:r w:rsidRPr="00532E20">
        <w:rPr>
          <w:rFonts w:ascii="Times New Roman" w:hAnsi="Times New Roman" w:cs="Times New Roman"/>
          <w:sz w:val="20"/>
          <w:szCs w:val="20"/>
          <w:lang w:val="en-US"/>
        </w:rPr>
        <w:t>: Children learn languages more effectively when they are embedded in meaningful contexts.</w:t>
      </w:r>
    </w:p>
    <w:p w:rsidR="002C3745" w:rsidRPr="00532E20" w:rsidRDefault="002C3745" w:rsidP="00532E20">
      <w:pPr>
        <w:numPr>
          <w:ilvl w:val="0"/>
          <w:numId w:val="18"/>
        </w:numPr>
        <w:spacing w:after="0" w:line="240" w:lineRule="auto"/>
        <w:ind w:left="0"/>
        <w:jc w:val="both"/>
        <w:rPr>
          <w:rFonts w:ascii="Times New Roman" w:hAnsi="Times New Roman" w:cs="Times New Roman"/>
          <w:sz w:val="20"/>
          <w:szCs w:val="20"/>
          <w:lang w:val="en-US"/>
        </w:rPr>
      </w:pPr>
      <w:r w:rsidRPr="00532E20">
        <w:rPr>
          <w:rStyle w:val="a4"/>
          <w:rFonts w:ascii="Times New Roman" w:hAnsi="Times New Roman" w:cs="Times New Roman"/>
          <w:sz w:val="20"/>
          <w:szCs w:val="20"/>
          <w:lang w:val="en-US"/>
        </w:rPr>
        <w:t>Motivation and engagement</w:t>
      </w:r>
      <w:r w:rsidRPr="00532E20">
        <w:rPr>
          <w:rFonts w:ascii="Times New Roman" w:hAnsi="Times New Roman" w:cs="Times New Roman"/>
          <w:sz w:val="20"/>
          <w:szCs w:val="20"/>
          <w:lang w:val="en-US"/>
        </w:rPr>
        <w:t>: Subject</w:t>
      </w:r>
      <w:r w:rsidRPr="00532E20">
        <w:rPr>
          <w:rFonts w:ascii="Times New Roman" w:hAnsi="Times New Roman" w:cs="Times New Roman"/>
          <w:sz w:val="20"/>
          <w:szCs w:val="20"/>
          <w:lang w:val="en-US"/>
        </w:rPr>
        <w:noBreakHyphen/>
        <w:t>based tasks make language learning purposeful and enjoyable.</w:t>
      </w:r>
    </w:p>
    <w:p w:rsidR="002C3745" w:rsidRPr="00532E20" w:rsidRDefault="002C3745" w:rsidP="00532E20">
      <w:pPr>
        <w:numPr>
          <w:ilvl w:val="0"/>
          <w:numId w:val="18"/>
        </w:numPr>
        <w:spacing w:after="0" w:line="240" w:lineRule="auto"/>
        <w:ind w:left="0"/>
        <w:jc w:val="both"/>
        <w:rPr>
          <w:rFonts w:ascii="Times New Roman" w:hAnsi="Times New Roman" w:cs="Times New Roman"/>
          <w:sz w:val="20"/>
          <w:szCs w:val="20"/>
          <w:lang w:val="en-US"/>
        </w:rPr>
      </w:pPr>
      <w:r w:rsidRPr="00532E20">
        <w:rPr>
          <w:rStyle w:val="a4"/>
          <w:rFonts w:ascii="Times New Roman" w:hAnsi="Times New Roman" w:cs="Times New Roman"/>
          <w:sz w:val="20"/>
          <w:szCs w:val="20"/>
          <w:lang w:val="en-US"/>
        </w:rPr>
        <w:t>Cognitive development</w:t>
      </w:r>
      <w:r w:rsidRPr="00532E20">
        <w:rPr>
          <w:rFonts w:ascii="Times New Roman" w:hAnsi="Times New Roman" w:cs="Times New Roman"/>
          <w:sz w:val="20"/>
          <w:szCs w:val="20"/>
          <w:lang w:val="en-US"/>
        </w:rPr>
        <w:t>: CLIL fosters higher</w:t>
      </w:r>
      <w:r w:rsidRPr="00532E20">
        <w:rPr>
          <w:rFonts w:ascii="Times New Roman" w:hAnsi="Times New Roman" w:cs="Times New Roman"/>
          <w:sz w:val="20"/>
          <w:szCs w:val="20"/>
          <w:lang w:val="en-US"/>
        </w:rPr>
        <w:noBreakHyphen/>
        <w:t>order thinking skills such as analysis, comparison, and problem</w:t>
      </w:r>
      <w:r w:rsidRPr="00532E20">
        <w:rPr>
          <w:rFonts w:ascii="Times New Roman" w:hAnsi="Times New Roman" w:cs="Times New Roman"/>
          <w:sz w:val="20"/>
          <w:szCs w:val="20"/>
          <w:lang w:val="en-US"/>
        </w:rPr>
        <w:noBreakHyphen/>
        <w:t>solving.</w:t>
      </w:r>
    </w:p>
    <w:p w:rsidR="002C3745" w:rsidRPr="00532E20" w:rsidRDefault="002C3745" w:rsidP="00532E20">
      <w:pPr>
        <w:numPr>
          <w:ilvl w:val="0"/>
          <w:numId w:val="18"/>
        </w:numPr>
        <w:spacing w:after="0" w:line="240" w:lineRule="auto"/>
        <w:ind w:left="0"/>
        <w:jc w:val="both"/>
        <w:rPr>
          <w:rFonts w:ascii="Times New Roman" w:hAnsi="Times New Roman" w:cs="Times New Roman"/>
          <w:sz w:val="20"/>
          <w:szCs w:val="20"/>
          <w:lang w:val="en-US"/>
        </w:rPr>
      </w:pPr>
      <w:r w:rsidRPr="00532E20">
        <w:rPr>
          <w:rStyle w:val="a4"/>
          <w:rFonts w:ascii="Times New Roman" w:hAnsi="Times New Roman" w:cs="Times New Roman"/>
          <w:sz w:val="20"/>
          <w:szCs w:val="20"/>
          <w:lang w:val="en-US"/>
        </w:rPr>
        <w:t>Cultural awareness</w:t>
      </w:r>
      <w:r w:rsidRPr="00532E20">
        <w:rPr>
          <w:rFonts w:ascii="Times New Roman" w:hAnsi="Times New Roman" w:cs="Times New Roman"/>
          <w:sz w:val="20"/>
          <w:szCs w:val="20"/>
          <w:lang w:val="en-US"/>
        </w:rPr>
        <w:t>: Exposure to another language often brings insights into different cultures, broadening children’s perspectives.</w:t>
      </w:r>
    </w:p>
    <w:p w:rsidR="002C3745" w:rsidRPr="00532E20" w:rsidRDefault="002C3745" w:rsidP="00532E20">
      <w:pPr>
        <w:pStyle w:val="a3"/>
        <w:spacing w:before="0" w:beforeAutospacing="0" w:after="0" w:afterAutospacing="0"/>
        <w:jc w:val="both"/>
        <w:rPr>
          <w:sz w:val="20"/>
          <w:szCs w:val="20"/>
          <w:lang w:val="kk-KZ"/>
        </w:rPr>
      </w:pPr>
      <w:r w:rsidRPr="00532E20">
        <w:rPr>
          <w:sz w:val="20"/>
          <w:szCs w:val="20"/>
          <w:lang w:val="en-US"/>
        </w:rPr>
        <w:t>In essence, CLIL transforms language learning from rote memorization into an authentic, content</w:t>
      </w:r>
      <w:r w:rsidRPr="00532E20">
        <w:rPr>
          <w:sz w:val="20"/>
          <w:szCs w:val="20"/>
          <w:lang w:val="en-US"/>
        </w:rPr>
        <w:noBreakHyphen/>
        <w:t>driven experience.</w:t>
      </w:r>
      <w:r w:rsidRPr="00532E20">
        <w:rPr>
          <w:sz w:val="20"/>
          <w:szCs w:val="20"/>
          <w:lang w:val="kk-KZ"/>
        </w:rPr>
        <w:t xml:space="preserve"> </w:t>
      </w:r>
    </w:p>
    <w:p w:rsidR="002C3745" w:rsidRPr="00532E20" w:rsidRDefault="002C3745" w:rsidP="00532E20">
      <w:pPr>
        <w:pStyle w:val="a3"/>
        <w:spacing w:before="0" w:beforeAutospacing="0" w:after="0" w:afterAutospacing="0"/>
        <w:jc w:val="both"/>
        <w:rPr>
          <w:sz w:val="20"/>
          <w:szCs w:val="20"/>
          <w:lang w:val="kk-KZ"/>
        </w:rPr>
      </w:pPr>
      <w:r w:rsidRPr="00532E20">
        <w:rPr>
          <w:b/>
          <w:sz w:val="20"/>
          <w:szCs w:val="20"/>
          <w:lang w:val="en-US"/>
        </w:rPr>
        <w:t>The Four Cs Framework</w:t>
      </w:r>
      <w:r w:rsidRPr="00532E20">
        <w:rPr>
          <w:sz w:val="20"/>
          <w:szCs w:val="20"/>
          <w:lang w:val="kk-KZ"/>
        </w:rPr>
        <w:t>.</w:t>
      </w:r>
      <w:r w:rsidRPr="00532E20">
        <w:rPr>
          <w:sz w:val="20"/>
          <w:szCs w:val="20"/>
          <w:lang w:val="en-US"/>
        </w:rPr>
        <w:t>CLIL methodology is often summarized through the “Four Cs”:</w:t>
      </w:r>
    </w:p>
    <w:p w:rsidR="002C3745" w:rsidRPr="00532E20" w:rsidRDefault="002C3745" w:rsidP="00532E20">
      <w:pPr>
        <w:numPr>
          <w:ilvl w:val="0"/>
          <w:numId w:val="19"/>
        </w:numPr>
        <w:spacing w:after="0" w:line="240" w:lineRule="auto"/>
        <w:ind w:left="0"/>
        <w:jc w:val="both"/>
        <w:rPr>
          <w:rFonts w:ascii="Times New Roman" w:hAnsi="Times New Roman" w:cs="Times New Roman"/>
          <w:sz w:val="20"/>
          <w:szCs w:val="20"/>
          <w:lang w:val="en-US"/>
        </w:rPr>
      </w:pPr>
      <w:r w:rsidRPr="00532E20">
        <w:rPr>
          <w:rStyle w:val="a4"/>
          <w:rFonts w:ascii="Times New Roman" w:hAnsi="Times New Roman" w:cs="Times New Roman"/>
          <w:sz w:val="20"/>
          <w:szCs w:val="20"/>
          <w:lang w:val="en-US"/>
        </w:rPr>
        <w:t>Content</w:t>
      </w:r>
      <w:r w:rsidRPr="00532E20">
        <w:rPr>
          <w:rFonts w:ascii="Times New Roman" w:hAnsi="Times New Roman" w:cs="Times New Roman"/>
          <w:sz w:val="20"/>
          <w:szCs w:val="20"/>
          <w:lang w:val="en-US"/>
        </w:rPr>
        <w:t xml:space="preserve"> – mastery of subject knowledge.</w:t>
      </w:r>
    </w:p>
    <w:p w:rsidR="002C3745" w:rsidRPr="00532E20" w:rsidRDefault="002C3745" w:rsidP="00532E20">
      <w:pPr>
        <w:numPr>
          <w:ilvl w:val="0"/>
          <w:numId w:val="19"/>
        </w:numPr>
        <w:spacing w:after="0" w:line="240" w:lineRule="auto"/>
        <w:ind w:left="0"/>
        <w:jc w:val="both"/>
        <w:rPr>
          <w:rFonts w:ascii="Times New Roman" w:hAnsi="Times New Roman" w:cs="Times New Roman"/>
          <w:sz w:val="20"/>
          <w:szCs w:val="20"/>
          <w:lang w:val="en-US"/>
        </w:rPr>
      </w:pPr>
      <w:r w:rsidRPr="00532E20">
        <w:rPr>
          <w:rStyle w:val="a4"/>
          <w:rFonts w:ascii="Times New Roman" w:hAnsi="Times New Roman" w:cs="Times New Roman"/>
          <w:sz w:val="20"/>
          <w:szCs w:val="20"/>
          <w:lang w:val="en-US"/>
        </w:rPr>
        <w:t>Communication</w:t>
      </w:r>
      <w:r w:rsidRPr="00532E20">
        <w:rPr>
          <w:rFonts w:ascii="Times New Roman" w:hAnsi="Times New Roman" w:cs="Times New Roman"/>
          <w:sz w:val="20"/>
          <w:szCs w:val="20"/>
          <w:lang w:val="en-US"/>
        </w:rPr>
        <w:t xml:space="preserve"> – development of language skills through interaction.</w:t>
      </w:r>
    </w:p>
    <w:p w:rsidR="002C3745" w:rsidRPr="00532E20" w:rsidRDefault="002C3745" w:rsidP="00532E20">
      <w:pPr>
        <w:numPr>
          <w:ilvl w:val="0"/>
          <w:numId w:val="19"/>
        </w:numPr>
        <w:spacing w:after="0" w:line="240" w:lineRule="auto"/>
        <w:ind w:left="0"/>
        <w:jc w:val="both"/>
        <w:rPr>
          <w:rFonts w:ascii="Times New Roman" w:hAnsi="Times New Roman" w:cs="Times New Roman"/>
          <w:sz w:val="20"/>
          <w:szCs w:val="20"/>
          <w:lang w:val="en-US"/>
        </w:rPr>
      </w:pPr>
      <w:r w:rsidRPr="00532E20">
        <w:rPr>
          <w:rStyle w:val="a4"/>
          <w:rFonts w:ascii="Times New Roman" w:hAnsi="Times New Roman" w:cs="Times New Roman"/>
          <w:sz w:val="20"/>
          <w:szCs w:val="20"/>
          <w:lang w:val="en-US"/>
        </w:rPr>
        <w:t>Cognition</w:t>
      </w:r>
      <w:r w:rsidRPr="00532E20">
        <w:rPr>
          <w:rFonts w:ascii="Times New Roman" w:hAnsi="Times New Roman" w:cs="Times New Roman"/>
          <w:sz w:val="20"/>
          <w:szCs w:val="20"/>
          <w:lang w:val="en-US"/>
        </w:rPr>
        <w:t xml:space="preserve"> – stimulation of thinking processes and problem</w:t>
      </w:r>
      <w:r w:rsidRPr="00532E20">
        <w:rPr>
          <w:rFonts w:ascii="Times New Roman" w:hAnsi="Times New Roman" w:cs="Times New Roman"/>
          <w:sz w:val="20"/>
          <w:szCs w:val="20"/>
          <w:lang w:val="en-US"/>
        </w:rPr>
        <w:noBreakHyphen/>
        <w:t>solving.</w:t>
      </w:r>
    </w:p>
    <w:p w:rsidR="002C3745" w:rsidRPr="00532E20" w:rsidRDefault="002C3745" w:rsidP="00532E20">
      <w:pPr>
        <w:numPr>
          <w:ilvl w:val="0"/>
          <w:numId w:val="19"/>
        </w:numPr>
        <w:spacing w:after="0" w:line="240" w:lineRule="auto"/>
        <w:ind w:left="0"/>
        <w:jc w:val="both"/>
        <w:rPr>
          <w:rFonts w:ascii="Times New Roman" w:hAnsi="Times New Roman" w:cs="Times New Roman"/>
          <w:sz w:val="20"/>
          <w:szCs w:val="20"/>
          <w:lang w:val="en-US"/>
        </w:rPr>
      </w:pPr>
      <w:r w:rsidRPr="00532E20">
        <w:rPr>
          <w:rStyle w:val="a4"/>
          <w:rFonts w:ascii="Times New Roman" w:hAnsi="Times New Roman" w:cs="Times New Roman"/>
          <w:sz w:val="20"/>
          <w:szCs w:val="20"/>
          <w:lang w:val="en-US"/>
        </w:rPr>
        <w:t>Culture</w:t>
      </w:r>
      <w:r w:rsidRPr="00532E20">
        <w:rPr>
          <w:rFonts w:ascii="Times New Roman" w:hAnsi="Times New Roman" w:cs="Times New Roman"/>
          <w:sz w:val="20"/>
          <w:szCs w:val="20"/>
          <w:lang w:val="en-US"/>
        </w:rPr>
        <w:t xml:space="preserve"> – fostering intercultural understanding and respect.</w:t>
      </w:r>
    </w:p>
    <w:p w:rsidR="00E62565" w:rsidRPr="00532E20" w:rsidRDefault="002C3745" w:rsidP="00532E20">
      <w:pPr>
        <w:pStyle w:val="a3"/>
        <w:spacing w:before="0" w:beforeAutospacing="0" w:after="0" w:afterAutospacing="0"/>
        <w:jc w:val="both"/>
        <w:rPr>
          <w:sz w:val="20"/>
          <w:szCs w:val="20"/>
          <w:lang w:val="kk-KZ"/>
        </w:rPr>
      </w:pPr>
      <w:r w:rsidRPr="00532E20">
        <w:rPr>
          <w:sz w:val="20"/>
          <w:szCs w:val="20"/>
          <w:lang w:val="en-US"/>
        </w:rPr>
        <w:t>This framework ensures that CLIL lessons are not merely about teaching vocabulary in another language but about integrating language into the fabric of subject learning.</w:t>
      </w:r>
      <w:r w:rsidR="00E62565" w:rsidRPr="00532E20">
        <w:rPr>
          <w:sz w:val="20"/>
          <w:szCs w:val="20"/>
          <w:lang w:val="kk-KZ"/>
        </w:rPr>
        <w:t xml:space="preserve"> </w:t>
      </w:r>
    </w:p>
    <w:p w:rsidR="002C3745" w:rsidRPr="00532E20" w:rsidRDefault="002C3745" w:rsidP="00532E20">
      <w:pPr>
        <w:pStyle w:val="a3"/>
        <w:spacing w:before="0" w:beforeAutospacing="0" w:after="0" w:afterAutospacing="0"/>
        <w:ind w:firstLine="567"/>
        <w:jc w:val="both"/>
        <w:rPr>
          <w:sz w:val="20"/>
          <w:szCs w:val="20"/>
          <w:lang w:val="kk-KZ"/>
        </w:rPr>
      </w:pPr>
      <w:r w:rsidRPr="00532E20">
        <w:rPr>
          <w:b/>
          <w:sz w:val="20"/>
          <w:szCs w:val="20"/>
          <w:lang w:val="en-US"/>
        </w:rPr>
        <w:t>Pedagogical Principles</w:t>
      </w:r>
      <w:r w:rsidR="00E62565" w:rsidRPr="00532E20">
        <w:rPr>
          <w:sz w:val="20"/>
          <w:szCs w:val="20"/>
          <w:lang w:val="kk-KZ"/>
        </w:rPr>
        <w:t>.</w:t>
      </w:r>
      <w:r w:rsidRPr="00532E20">
        <w:rPr>
          <w:sz w:val="20"/>
          <w:szCs w:val="20"/>
          <w:lang w:val="en-US"/>
        </w:rPr>
        <w:t xml:space="preserve">Effective CLIL in primary education requires careful planning and methodological awareness. Teachers must balance subject objectives with language goals, ensuring that neither is compromised. </w:t>
      </w:r>
      <w:proofErr w:type="spellStart"/>
      <w:r w:rsidRPr="00532E20">
        <w:rPr>
          <w:sz w:val="20"/>
          <w:szCs w:val="20"/>
        </w:rPr>
        <w:t>Key</w:t>
      </w:r>
      <w:proofErr w:type="spellEnd"/>
      <w:r w:rsidRPr="00532E20">
        <w:rPr>
          <w:sz w:val="20"/>
          <w:szCs w:val="20"/>
        </w:rPr>
        <w:t xml:space="preserve"> </w:t>
      </w:r>
      <w:proofErr w:type="spellStart"/>
      <w:r w:rsidRPr="00532E20">
        <w:rPr>
          <w:sz w:val="20"/>
          <w:szCs w:val="20"/>
        </w:rPr>
        <w:t>principles</w:t>
      </w:r>
      <w:proofErr w:type="spellEnd"/>
      <w:r w:rsidRPr="00532E20">
        <w:rPr>
          <w:sz w:val="20"/>
          <w:szCs w:val="20"/>
        </w:rPr>
        <w:t xml:space="preserve"> </w:t>
      </w:r>
      <w:proofErr w:type="spellStart"/>
      <w:r w:rsidRPr="00532E20">
        <w:rPr>
          <w:sz w:val="20"/>
          <w:szCs w:val="20"/>
        </w:rPr>
        <w:t>include</w:t>
      </w:r>
      <w:proofErr w:type="spellEnd"/>
      <w:r w:rsidRPr="00532E20">
        <w:rPr>
          <w:sz w:val="20"/>
          <w:szCs w:val="20"/>
        </w:rPr>
        <w:t>:</w:t>
      </w:r>
    </w:p>
    <w:p w:rsidR="002C3745" w:rsidRPr="00532E20" w:rsidRDefault="002C3745" w:rsidP="00532E20">
      <w:pPr>
        <w:numPr>
          <w:ilvl w:val="0"/>
          <w:numId w:val="20"/>
        </w:numPr>
        <w:spacing w:after="0" w:line="240" w:lineRule="auto"/>
        <w:ind w:left="0"/>
        <w:jc w:val="both"/>
        <w:rPr>
          <w:rFonts w:ascii="Times New Roman" w:hAnsi="Times New Roman" w:cs="Times New Roman"/>
          <w:sz w:val="20"/>
          <w:szCs w:val="20"/>
          <w:lang w:val="en-US"/>
        </w:rPr>
      </w:pPr>
      <w:r w:rsidRPr="00532E20">
        <w:rPr>
          <w:rStyle w:val="a4"/>
          <w:rFonts w:ascii="Times New Roman" w:hAnsi="Times New Roman" w:cs="Times New Roman"/>
          <w:sz w:val="20"/>
          <w:szCs w:val="20"/>
          <w:lang w:val="en-US"/>
        </w:rPr>
        <w:t>Scaffolding</w:t>
      </w:r>
      <w:r w:rsidRPr="00532E20">
        <w:rPr>
          <w:rFonts w:ascii="Times New Roman" w:hAnsi="Times New Roman" w:cs="Times New Roman"/>
          <w:sz w:val="20"/>
          <w:szCs w:val="20"/>
          <w:lang w:val="en-US"/>
        </w:rPr>
        <w:t xml:space="preserve">: Providing linguistic and cognitive support to help </w:t>
      </w:r>
      <w:proofErr w:type="gramStart"/>
      <w:r w:rsidRPr="00532E20">
        <w:rPr>
          <w:rFonts w:ascii="Times New Roman" w:hAnsi="Times New Roman" w:cs="Times New Roman"/>
          <w:sz w:val="20"/>
          <w:szCs w:val="20"/>
          <w:lang w:val="en-US"/>
        </w:rPr>
        <w:t>learners</w:t>
      </w:r>
      <w:proofErr w:type="gramEnd"/>
      <w:r w:rsidRPr="00532E20">
        <w:rPr>
          <w:rFonts w:ascii="Times New Roman" w:hAnsi="Times New Roman" w:cs="Times New Roman"/>
          <w:sz w:val="20"/>
          <w:szCs w:val="20"/>
          <w:lang w:val="en-US"/>
        </w:rPr>
        <w:t xml:space="preserve"> access complex content.</w:t>
      </w:r>
    </w:p>
    <w:p w:rsidR="002C3745" w:rsidRPr="00532E20" w:rsidRDefault="002C3745" w:rsidP="00532E20">
      <w:pPr>
        <w:numPr>
          <w:ilvl w:val="0"/>
          <w:numId w:val="20"/>
        </w:numPr>
        <w:spacing w:after="0" w:line="240" w:lineRule="auto"/>
        <w:ind w:left="0"/>
        <w:jc w:val="both"/>
        <w:rPr>
          <w:rFonts w:ascii="Times New Roman" w:hAnsi="Times New Roman" w:cs="Times New Roman"/>
          <w:sz w:val="20"/>
          <w:szCs w:val="20"/>
          <w:lang w:val="en-US"/>
        </w:rPr>
      </w:pPr>
      <w:r w:rsidRPr="00532E20">
        <w:rPr>
          <w:rStyle w:val="a4"/>
          <w:rFonts w:ascii="Times New Roman" w:hAnsi="Times New Roman" w:cs="Times New Roman"/>
          <w:sz w:val="20"/>
          <w:szCs w:val="20"/>
          <w:lang w:val="en-US"/>
        </w:rPr>
        <w:t>Differentiation</w:t>
      </w:r>
      <w:r w:rsidRPr="00532E20">
        <w:rPr>
          <w:rFonts w:ascii="Times New Roman" w:hAnsi="Times New Roman" w:cs="Times New Roman"/>
          <w:sz w:val="20"/>
          <w:szCs w:val="20"/>
          <w:lang w:val="en-US"/>
        </w:rPr>
        <w:t>: Adapting tasks to suit varying language proficiency levels.</w:t>
      </w:r>
    </w:p>
    <w:p w:rsidR="002C3745" w:rsidRPr="00532E20" w:rsidRDefault="002C3745" w:rsidP="00532E20">
      <w:pPr>
        <w:numPr>
          <w:ilvl w:val="0"/>
          <w:numId w:val="20"/>
        </w:numPr>
        <w:spacing w:after="0" w:line="240" w:lineRule="auto"/>
        <w:ind w:left="0"/>
        <w:jc w:val="both"/>
        <w:rPr>
          <w:rFonts w:ascii="Times New Roman" w:hAnsi="Times New Roman" w:cs="Times New Roman"/>
          <w:sz w:val="20"/>
          <w:szCs w:val="20"/>
          <w:lang w:val="en-US"/>
        </w:rPr>
      </w:pPr>
      <w:r w:rsidRPr="00532E20">
        <w:rPr>
          <w:rStyle w:val="a4"/>
          <w:rFonts w:ascii="Times New Roman" w:hAnsi="Times New Roman" w:cs="Times New Roman"/>
          <w:sz w:val="20"/>
          <w:szCs w:val="20"/>
          <w:lang w:val="en-US"/>
        </w:rPr>
        <w:t>Active learning</w:t>
      </w:r>
      <w:r w:rsidRPr="00532E20">
        <w:rPr>
          <w:rFonts w:ascii="Times New Roman" w:hAnsi="Times New Roman" w:cs="Times New Roman"/>
          <w:sz w:val="20"/>
          <w:szCs w:val="20"/>
          <w:lang w:val="en-US"/>
        </w:rPr>
        <w:t>: Encouraging participation through projects, experiments, and collaborative tasks.</w:t>
      </w:r>
    </w:p>
    <w:p w:rsidR="002C3745" w:rsidRPr="00532E20" w:rsidRDefault="002C3745" w:rsidP="00532E20">
      <w:pPr>
        <w:numPr>
          <w:ilvl w:val="0"/>
          <w:numId w:val="20"/>
        </w:numPr>
        <w:spacing w:after="0" w:line="240" w:lineRule="auto"/>
        <w:ind w:left="0"/>
        <w:jc w:val="both"/>
        <w:rPr>
          <w:rFonts w:ascii="Times New Roman" w:hAnsi="Times New Roman" w:cs="Times New Roman"/>
          <w:sz w:val="20"/>
          <w:szCs w:val="20"/>
          <w:lang w:val="en-US"/>
        </w:rPr>
      </w:pPr>
      <w:r w:rsidRPr="00532E20">
        <w:rPr>
          <w:rStyle w:val="a4"/>
          <w:rFonts w:ascii="Times New Roman" w:hAnsi="Times New Roman" w:cs="Times New Roman"/>
          <w:sz w:val="20"/>
          <w:szCs w:val="20"/>
          <w:lang w:val="en-US"/>
        </w:rPr>
        <w:t>Assessment integration</w:t>
      </w:r>
      <w:r w:rsidRPr="00532E20">
        <w:rPr>
          <w:rFonts w:ascii="Times New Roman" w:hAnsi="Times New Roman" w:cs="Times New Roman"/>
          <w:sz w:val="20"/>
          <w:szCs w:val="20"/>
          <w:lang w:val="en-US"/>
        </w:rPr>
        <w:t>: Evaluating both subject knowledge and language skills in a coherent manner.</w:t>
      </w:r>
    </w:p>
    <w:p w:rsidR="002C3745" w:rsidRPr="00532E20" w:rsidRDefault="002C3745" w:rsidP="00532E20">
      <w:pPr>
        <w:pStyle w:val="2"/>
        <w:spacing w:before="0" w:line="240" w:lineRule="auto"/>
        <w:jc w:val="both"/>
        <w:rPr>
          <w:rFonts w:ascii="Times New Roman" w:hAnsi="Times New Roman" w:cs="Times New Roman"/>
          <w:b w:val="0"/>
          <w:color w:val="auto"/>
          <w:sz w:val="20"/>
          <w:szCs w:val="20"/>
          <w:lang w:val="en-US"/>
        </w:rPr>
      </w:pPr>
      <w:r w:rsidRPr="00532E20">
        <w:rPr>
          <w:rFonts w:ascii="Times New Roman" w:hAnsi="Times New Roman" w:cs="Times New Roman"/>
          <w:color w:val="auto"/>
          <w:sz w:val="20"/>
          <w:szCs w:val="20"/>
          <w:lang w:val="en-US"/>
        </w:rPr>
        <w:t>Benefits of CLIL in Primary Education</w:t>
      </w:r>
      <w:r w:rsidR="00E62565" w:rsidRPr="00532E20">
        <w:rPr>
          <w:rFonts w:ascii="Times New Roman" w:hAnsi="Times New Roman" w:cs="Times New Roman"/>
          <w:color w:val="auto"/>
          <w:sz w:val="20"/>
          <w:szCs w:val="20"/>
          <w:lang w:val="kk-KZ"/>
        </w:rPr>
        <w:t>.</w:t>
      </w:r>
      <w:r w:rsidRPr="00532E20">
        <w:rPr>
          <w:rFonts w:ascii="Times New Roman" w:hAnsi="Times New Roman" w:cs="Times New Roman"/>
          <w:b w:val="0"/>
          <w:color w:val="auto"/>
          <w:sz w:val="20"/>
          <w:szCs w:val="20"/>
          <w:lang w:val="en-US"/>
        </w:rPr>
        <w:t>The advantages of CLIL are multifaceted:</w:t>
      </w:r>
    </w:p>
    <w:p w:rsidR="002C3745" w:rsidRPr="00532E20" w:rsidRDefault="002C3745" w:rsidP="00532E20">
      <w:pPr>
        <w:numPr>
          <w:ilvl w:val="0"/>
          <w:numId w:val="21"/>
        </w:numPr>
        <w:spacing w:after="0" w:line="240" w:lineRule="auto"/>
        <w:ind w:left="0"/>
        <w:jc w:val="both"/>
        <w:rPr>
          <w:rFonts w:ascii="Times New Roman" w:hAnsi="Times New Roman" w:cs="Times New Roman"/>
          <w:sz w:val="20"/>
          <w:szCs w:val="20"/>
          <w:lang w:val="en-US"/>
        </w:rPr>
      </w:pPr>
      <w:r w:rsidRPr="00532E20">
        <w:rPr>
          <w:rStyle w:val="a4"/>
          <w:rFonts w:ascii="Times New Roman" w:hAnsi="Times New Roman" w:cs="Times New Roman"/>
          <w:sz w:val="20"/>
          <w:szCs w:val="20"/>
          <w:lang w:val="en-US"/>
        </w:rPr>
        <w:t>Enhanced language proficiency</w:t>
      </w:r>
      <w:r w:rsidRPr="00532E20">
        <w:rPr>
          <w:rFonts w:ascii="Times New Roman" w:hAnsi="Times New Roman" w:cs="Times New Roman"/>
          <w:sz w:val="20"/>
          <w:szCs w:val="20"/>
          <w:lang w:val="en-US"/>
        </w:rPr>
        <w:t>: Learners acquire vocabulary and structures naturally through subject contexts.</w:t>
      </w:r>
    </w:p>
    <w:p w:rsidR="002C3745" w:rsidRPr="00532E20" w:rsidRDefault="002C3745" w:rsidP="00532E20">
      <w:pPr>
        <w:numPr>
          <w:ilvl w:val="0"/>
          <w:numId w:val="21"/>
        </w:numPr>
        <w:spacing w:after="0" w:line="240" w:lineRule="auto"/>
        <w:ind w:left="0"/>
        <w:jc w:val="both"/>
        <w:rPr>
          <w:rFonts w:ascii="Times New Roman" w:hAnsi="Times New Roman" w:cs="Times New Roman"/>
          <w:sz w:val="20"/>
          <w:szCs w:val="20"/>
          <w:lang w:val="en-US"/>
        </w:rPr>
      </w:pPr>
      <w:r w:rsidRPr="00532E20">
        <w:rPr>
          <w:rStyle w:val="a4"/>
          <w:rFonts w:ascii="Times New Roman" w:hAnsi="Times New Roman" w:cs="Times New Roman"/>
          <w:sz w:val="20"/>
          <w:szCs w:val="20"/>
          <w:lang w:val="en-US"/>
        </w:rPr>
        <w:t>Improved subject learning</w:t>
      </w:r>
      <w:r w:rsidRPr="00532E20">
        <w:rPr>
          <w:rFonts w:ascii="Times New Roman" w:hAnsi="Times New Roman" w:cs="Times New Roman"/>
          <w:sz w:val="20"/>
          <w:szCs w:val="20"/>
          <w:lang w:val="en-US"/>
        </w:rPr>
        <w:t>: Language immersion deepens understanding of concepts.</w:t>
      </w:r>
    </w:p>
    <w:p w:rsidR="002C3745" w:rsidRPr="00532E20" w:rsidRDefault="002C3745" w:rsidP="00532E20">
      <w:pPr>
        <w:numPr>
          <w:ilvl w:val="0"/>
          <w:numId w:val="21"/>
        </w:numPr>
        <w:spacing w:after="0" w:line="240" w:lineRule="auto"/>
        <w:ind w:left="0"/>
        <w:jc w:val="both"/>
        <w:rPr>
          <w:rFonts w:ascii="Times New Roman" w:hAnsi="Times New Roman" w:cs="Times New Roman"/>
          <w:sz w:val="20"/>
          <w:szCs w:val="20"/>
          <w:lang w:val="en-US"/>
        </w:rPr>
      </w:pPr>
      <w:r w:rsidRPr="00532E20">
        <w:rPr>
          <w:rStyle w:val="a4"/>
          <w:rFonts w:ascii="Times New Roman" w:hAnsi="Times New Roman" w:cs="Times New Roman"/>
          <w:sz w:val="20"/>
          <w:szCs w:val="20"/>
          <w:lang w:val="en-US"/>
        </w:rPr>
        <w:t>Motivation and confidence</w:t>
      </w:r>
      <w:r w:rsidRPr="00532E20">
        <w:rPr>
          <w:rFonts w:ascii="Times New Roman" w:hAnsi="Times New Roman" w:cs="Times New Roman"/>
          <w:sz w:val="20"/>
          <w:szCs w:val="20"/>
          <w:lang w:val="en-US"/>
        </w:rPr>
        <w:t>: Children see language as a tool for discovery rather than a barrier.</w:t>
      </w:r>
    </w:p>
    <w:p w:rsidR="002C3745" w:rsidRPr="00532E20" w:rsidRDefault="002C3745" w:rsidP="00532E20">
      <w:pPr>
        <w:numPr>
          <w:ilvl w:val="0"/>
          <w:numId w:val="21"/>
        </w:numPr>
        <w:spacing w:after="0" w:line="240" w:lineRule="auto"/>
        <w:ind w:left="0"/>
        <w:jc w:val="both"/>
        <w:rPr>
          <w:rFonts w:ascii="Times New Roman" w:hAnsi="Times New Roman" w:cs="Times New Roman"/>
          <w:sz w:val="20"/>
          <w:szCs w:val="20"/>
          <w:lang w:val="en-US"/>
        </w:rPr>
      </w:pPr>
      <w:r w:rsidRPr="00532E20">
        <w:rPr>
          <w:rStyle w:val="a4"/>
          <w:rFonts w:ascii="Times New Roman" w:hAnsi="Times New Roman" w:cs="Times New Roman"/>
          <w:sz w:val="20"/>
          <w:szCs w:val="20"/>
          <w:lang w:val="en-US"/>
        </w:rPr>
        <w:t>Development of 21st</w:t>
      </w:r>
      <w:r w:rsidRPr="00532E20">
        <w:rPr>
          <w:rStyle w:val="a4"/>
          <w:rFonts w:ascii="Times New Roman" w:hAnsi="Times New Roman" w:cs="Times New Roman"/>
          <w:sz w:val="20"/>
          <w:szCs w:val="20"/>
          <w:lang w:val="en-US"/>
        </w:rPr>
        <w:noBreakHyphen/>
        <w:t>century skills</w:t>
      </w:r>
      <w:r w:rsidRPr="00532E20">
        <w:rPr>
          <w:rFonts w:ascii="Times New Roman" w:hAnsi="Times New Roman" w:cs="Times New Roman"/>
          <w:sz w:val="20"/>
          <w:szCs w:val="20"/>
          <w:lang w:val="en-US"/>
        </w:rPr>
        <w:t>: Collaboration, communication, creativity, and critical thinking are embedded in CLIL tasks.</w:t>
      </w:r>
    </w:p>
    <w:p w:rsidR="002C3745" w:rsidRPr="00532E20" w:rsidRDefault="002C3745" w:rsidP="00532E20">
      <w:pPr>
        <w:pStyle w:val="2"/>
        <w:spacing w:before="0" w:line="240" w:lineRule="auto"/>
        <w:jc w:val="both"/>
        <w:rPr>
          <w:rFonts w:ascii="Times New Roman" w:hAnsi="Times New Roman" w:cs="Times New Roman"/>
          <w:b w:val="0"/>
          <w:color w:val="auto"/>
          <w:sz w:val="20"/>
          <w:szCs w:val="20"/>
          <w:lang w:val="en-US"/>
        </w:rPr>
      </w:pPr>
      <w:r w:rsidRPr="00532E20">
        <w:rPr>
          <w:rFonts w:ascii="Times New Roman" w:hAnsi="Times New Roman" w:cs="Times New Roman"/>
          <w:color w:val="auto"/>
          <w:sz w:val="20"/>
          <w:szCs w:val="20"/>
          <w:lang w:val="en-US"/>
        </w:rPr>
        <w:t>Challenges and Limitations</w:t>
      </w:r>
      <w:r w:rsidR="00E62565" w:rsidRPr="00532E20">
        <w:rPr>
          <w:rFonts w:ascii="Times New Roman" w:hAnsi="Times New Roman" w:cs="Times New Roman"/>
          <w:color w:val="auto"/>
          <w:sz w:val="20"/>
          <w:szCs w:val="20"/>
          <w:lang w:val="kk-KZ"/>
        </w:rPr>
        <w:t>.</w:t>
      </w:r>
      <w:r w:rsidRPr="00532E20">
        <w:rPr>
          <w:rFonts w:ascii="Times New Roman" w:hAnsi="Times New Roman" w:cs="Times New Roman"/>
          <w:b w:val="0"/>
          <w:color w:val="auto"/>
          <w:sz w:val="20"/>
          <w:szCs w:val="20"/>
          <w:lang w:val="en-US"/>
        </w:rPr>
        <w:t>Despite its promise, CLIL implementation faces challenges:</w:t>
      </w:r>
    </w:p>
    <w:p w:rsidR="002C3745" w:rsidRPr="00532E20" w:rsidRDefault="002C3745" w:rsidP="00532E20">
      <w:pPr>
        <w:numPr>
          <w:ilvl w:val="0"/>
          <w:numId w:val="22"/>
        </w:numPr>
        <w:spacing w:after="0" w:line="240" w:lineRule="auto"/>
        <w:ind w:left="0"/>
        <w:jc w:val="both"/>
        <w:rPr>
          <w:rFonts w:ascii="Times New Roman" w:hAnsi="Times New Roman" w:cs="Times New Roman"/>
          <w:sz w:val="20"/>
          <w:szCs w:val="20"/>
          <w:lang w:val="en-US"/>
        </w:rPr>
      </w:pPr>
      <w:r w:rsidRPr="00532E20">
        <w:rPr>
          <w:rStyle w:val="a4"/>
          <w:rFonts w:ascii="Times New Roman" w:hAnsi="Times New Roman" w:cs="Times New Roman"/>
          <w:sz w:val="20"/>
          <w:szCs w:val="20"/>
          <w:lang w:val="en-US"/>
        </w:rPr>
        <w:t>Teacher preparedness</w:t>
      </w:r>
      <w:r w:rsidRPr="00532E20">
        <w:rPr>
          <w:rFonts w:ascii="Times New Roman" w:hAnsi="Times New Roman" w:cs="Times New Roman"/>
          <w:sz w:val="20"/>
          <w:szCs w:val="20"/>
          <w:lang w:val="en-US"/>
        </w:rPr>
        <w:t>: Many primary teachers may lack confidence in their own language skills.</w:t>
      </w:r>
    </w:p>
    <w:p w:rsidR="002C3745" w:rsidRPr="00532E20" w:rsidRDefault="002C3745" w:rsidP="00532E20">
      <w:pPr>
        <w:numPr>
          <w:ilvl w:val="0"/>
          <w:numId w:val="22"/>
        </w:numPr>
        <w:spacing w:after="0" w:line="240" w:lineRule="auto"/>
        <w:ind w:left="0"/>
        <w:jc w:val="both"/>
        <w:rPr>
          <w:rFonts w:ascii="Times New Roman" w:hAnsi="Times New Roman" w:cs="Times New Roman"/>
          <w:sz w:val="20"/>
          <w:szCs w:val="20"/>
          <w:lang w:val="en-US"/>
        </w:rPr>
      </w:pPr>
      <w:r w:rsidRPr="00532E20">
        <w:rPr>
          <w:rStyle w:val="a4"/>
          <w:rFonts w:ascii="Times New Roman" w:hAnsi="Times New Roman" w:cs="Times New Roman"/>
          <w:sz w:val="20"/>
          <w:szCs w:val="20"/>
          <w:lang w:val="en-US"/>
        </w:rPr>
        <w:t>Resource availability</w:t>
      </w:r>
      <w:r w:rsidRPr="00532E20">
        <w:rPr>
          <w:rFonts w:ascii="Times New Roman" w:hAnsi="Times New Roman" w:cs="Times New Roman"/>
          <w:sz w:val="20"/>
          <w:szCs w:val="20"/>
          <w:lang w:val="en-US"/>
        </w:rPr>
        <w:t>: Suitable CLIL materials are often scarce, requiring adaptation.</w:t>
      </w:r>
    </w:p>
    <w:p w:rsidR="002C3745" w:rsidRPr="00532E20" w:rsidRDefault="002C3745" w:rsidP="00532E20">
      <w:pPr>
        <w:numPr>
          <w:ilvl w:val="0"/>
          <w:numId w:val="22"/>
        </w:numPr>
        <w:spacing w:after="0" w:line="240" w:lineRule="auto"/>
        <w:ind w:left="0"/>
        <w:jc w:val="both"/>
        <w:rPr>
          <w:rFonts w:ascii="Times New Roman" w:hAnsi="Times New Roman" w:cs="Times New Roman"/>
          <w:sz w:val="20"/>
          <w:szCs w:val="20"/>
          <w:lang w:val="en-US"/>
        </w:rPr>
      </w:pPr>
      <w:r w:rsidRPr="00532E20">
        <w:rPr>
          <w:rStyle w:val="a4"/>
          <w:rFonts w:ascii="Times New Roman" w:hAnsi="Times New Roman" w:cs="Times New Roman"/>
          <w:sz w:val="20"/>
          <w:szCs w:val="20"/>
          <w:lang w:val="en-US"/>
        </w:rPr>
        <w:t>Assessment complexity</w:t>
      </w:r>
      <w:r w:rsidRPr="00532E20">
        <w:rPr>
          <w:rFonts w:ascii="Times New Roman" w:hAnsi="Times New Roman" w:cs="Times New Roman"/>
          <w:sz w:val="20"/>
          <w:szCs w:val="20"/>
          <w:lang w:val="en-US"/>
        </w:rPr>
        <w:t>: Measuring both language and content mastery can be demanding.</w:t>
      </w:r>
    </w:p>
    <w:p w:rsidR="002C3745" w:rsidRPr="00532E20" w:rsidRDefault="002C3745" w:rsidP="00532E20">
      <w:pPr>
        <w:numPr>
          <w:ilvl w:val="0"/>
          <w:numId w:val="22"/>
        </w:numPr>
        <w:spacing w:after="0" w:line="240" w:lineRule="auto"/>
        <w:ind w:left="0"/>
        <w:jc w:val="both"/>
        <w:rPr>
          <w:rFonts w:ascii="Times New Roman" w:hAnsi="Times New Roman" w:cs="Times New Roman"/>
          <w:sz w:val="20"/>
          <w:szCs w:val="20"/>
          <w:lang w:val="en-US"/>
        </w:rPr>
      </w:pPr>
      <w:r w:rsidRPr="00532E20">
        <w:rPr>
          <w:rStyle w:val="a4"/>
          <w:rFonts w:ascii="Times New Roman" w:hAnsi="Times New Roman" w:cs="Times New Roman"/>
          <w:sz w:val="20"/>
          <w:szCs w:val="20"/>
          <w:lang w:val="en-US"/>
        </w:rPr>
        <w:t>Learner diversity</w:t>
      </w:r>
      <w:r w:rsidRPr="00532E20">
        <w:rPr>
          <w:rFonts w:ascii="Times New Roman" w:hAnsi="Times New Roman" w:cs="Times New Roman"/>
          <w:sz w:val="20"/>
          <w:szCs w:val="20"/>
          <w:lang w:val="en-US"/>
        </w:rPr>
        <w:t>: Children’s language backgrounds and proficiency levels vary widely.</w:t>
      </w:r>
    </w:p>
    <w:p w:rsidR="002C3745" w:rsidRPr="00532E20" w:rsidRDefault="002C3745" w:rsidP="00532E20">
      <w:pPr>
        <w:pStyle w:val="a3"/>
        <w:spacing w:before="0" w:beforeAutospacing="0" w:after="0" w:afterAutospacing="0"/>
        <w:jc w:val="both"/>
        <w:rPr>
          <w:sz w:val="20"/>
          <w:szCs w:val="20"/>
          <w:lang w:val="en-US"/>
        </w:rPr>
      </w:pPr>
      <w:r w:rsidRPr="00532E20">
        <w:rPr>
          <w:sz w:val="20"/>
          <w:szCs w:val="20"/>
          <w:lang w:val="en-US"/>
        </w:rPr>
        <w:t>Addressing these challenges requires professional development, institutional support, and innovative resource design.</w:t>
      </w:r>
    </w:p>
    <w:p w:rsidR="002C3745" w:rsidRPr="00532E20" w:rsidRDefault="002C3745" w:rsidP="00532E20">
      <w:pPr>
        <w:pStyle w:val="2"/>
        <w:spacing w:before="0" w:line="240" w:lineRule="auto"/>
        <w:ind w:firstLine="567"/>
        <w:jc w:val="both"/>
        <w:rPr>
          <w:rFonts w:ascii="Times New Roman" w:hAnsi="Times New Roman" w:cs="Times New Roman"/>
          <w:b w:val="0"/>
          <w:color w:val="auto"/>
          <w:sz w:val="20"/>
          <w:szCs w:val="20"/>
          <w:lang w:val="en-US"/>
        </w:rPr>
      </w:pPr>
      <w:r w:rsidRPr="00532E20">
        <w:rPr>
          <w:rFonts w:ascii="Times New Roman" w:hAnsi="Times New Roman" w:cs="Times New Roman"/>
          <w:color w:val="auto"/>
          <w:sz w:val="20"/>
          <w:szCs w:val="20"/>
          <w:lang w:val="en-US"/>
        </w:rPr>
        <w:t>CLIL in the Global and Local Context</w:t>
      </w:r>
      <w:r w:rsidR="00E62565" w:rsidRPr="00532E20">
        <w:rPr>
          <w:rFonts w:ascii="Times New Roman" w:hAnsi="Times New Roman" w:cs="Times New Roman"/>
          <w:color w:val="auto"/>
          <w:sz w:val="20"/>
          <w:szCs w:val="20"/>
          <w:lang w:val="kk-KZ"/>
        </w:rPr>
        <w:t>.</w:t>
      </w:r>
      <w:r w:rsidRPr="00532E20">
        <w:rPr>
          <w:rFonts w:ascii="Times New Roman" w:hAnsi="Times New Roman" w:cs="Times New Roman"/>
          <w:b w:val="0"/>
          <w:color w:val="auto"/>
          <w:sz w:val="20"/>
          <w:szCs w:val="20"/>
          <w:lang w:val="en-US"/>
        </w:rPr>
        <w:t>Globally, CLIL has been adopted in diverse forms, from bilingual schools in Europe to immersion programs in Asia and Latin America. In Kazakhstan and other multilingual societies, CLIL aligns with national policies promoting trilingual education. Primary schools increasingly experiment with integrating Kazakh, Russian, and English into subject teaching, thereby preparing learners for participation in both national and international contexts.</w:t>
      </w:r>
    </w:p>
    <w:p w:rsidR="002C3745" w:rsidRPr="00532E20" w:rsidRDefault="002C3745" w:rsidP="00532E20">
      <w:pPr>
        <w:pStyle w:val="2"/>
        <w:spacing w:before="0" w:line="240" w:lineRule="auto"/>
        <w:jc w:val="both"/>
        <w:rPr>
          <w:rFonts w:ascii="Times New Roman" w:hAnsi="Times New Roman" w:cs="Times New Roman"/>
          <w:color w:val="auto"/>
          <w:sz w:val="20"/>
          <w:szCs w:val="20"/>
          <w:lang w:val="en-US"/>
        </w:rPr>
      </w:pPr>
      <w:r w:rsidRPr="00532E20">
        <w:rPr>
          <w:rFonts w:ascii="Times New Roman" w:hAnsi="Times New Roman" w:cs="Times New Roman"/>
          <w:color w:val="auto"/>
          <w:sz w:val="20"/>
          <w:szCs w:val="20"/>
          <w:lang w:val="en-US"/>
        </w:rPr>
        <w:t>Methodological Implications</w:t>
      </w:r>
      <w:r w:rsidR="00E62565" w:rsidRPr="00532E20">
        <w:rPr>
          <w:rFonts w:ascii="Times New Roman" w:hAnsi="Times New Roman" w:cs="Times New Roman"/>
          <w:color w:val="auto"/>
          <w:sz w:val="20"/>
          <w:szCs w:val="20"/>
          <w:lang w:val="kk-KZ"/>
        </w:rPr>
        <w:t>.</w:t>
      </w:r>
      <w:r w:rsidRPr="00532E20">
        <w:rPr>
          <w:rFonts w:ascii="Times New Roman" w:hAnsi="Times New Roman" w:cs="Times New Roman"/>
          <w:b w:val="0"/>
          <w:color w:val="auto"/>
          <w:sz w:val="20"/>
          <w:szCs w:val="20"/>
          <w:lang w:val="en-US"/>
        </w:rPr>
        <w:t>For primary educators, CLIL demands a shift in perspective:</w:t>
      </w:r>
    </w:p>
    <w:p w:rsidR="002C3745" w:rsidRPr="00532E20" w:rsidRDefault="002C3745" w:rsidP="00532E20">
      <w:pPr>
        <w:numPr>
          <w:ilvl w:val="0"/>
          <w:numId w:val="23"/>
        </w:numPr>
        <w:spacing w:after="0" w:line="240" w:lineRule="auto"/>
        <w:ind w:left="0"/>
        <w:jc w:val="both"/>
        <w:rPr>
          <w:rFonts w:ascii="Times New Roman" w:hAnsi="Times New Roman" w:cs="Times New Roman"/>
          <w:sz w:val="20"/>
          <w:szCs w:val="20"/>
          <w:lang w:val="en-US"/>
        </w:rPr>
      </w:pPr>
      <w:r w:rsidRPr="00532E20">
        <w:rPr>
          <w:rFonts w:ascii="Times New Roman" w:hAnsi="Times New Roman" w:cs="Times New Roman"/>
          <w:sz w:val="20"/>
          <w:szCs w:val="20"/>
          <w:lang w:val="en-US"/>
        </w:rPr>
        <w:t>Lessons must be designed with dual objectives (content and language).</w:t>
      </w:r>
    </w:p>
    <w:p w:rsidR="002C3745" w:rsidRPr="00532E20" w:rsidRDefault="002C3745" w:rsidP="00532E20">
      <w:pPr>
        <w:numPr>
          <w:ilvl w:val="0"/>
          <w:numId w:val="23"/>
        </w:numPr>
        <w:spacing w:after="0" w:line="240" w:lineRule="auto"/>
        <w:ind w:left="0"/>
        <w:jc w:val="both"/>
        <w:rPr>
          <w:rFonts w:ascii="Times New Roman" w:hAnsi="Times New Roman" w:cs="Times New Roman"/>
          <w:sz w:val="20"/>
          <w:szCs w:val="20"/>
          <w:lang w:val="en-US"/>
        </w:rPr>
      </w:pPr>
      <w:r w:rsidRPr="00532E20">
        <w:rPr>
          <w:rFonts w:ascii="Times New Roman" w:hAnsi="Times New Roman" w:cs="Times New Roman"/>
          <w:sz w:val="20"/>
          <w:szCs w:val="20"/>
          <w:lang w:val="en-US"/>
        </w:rPr>
        <w:lastRenderedPageBreak/>
        <w:t>Classroom interaction should prioritize meaningful communication.</w:t>
      </w:r>
    </w:p>
    <w:p w:rsidR="002C3745" w:rsidRPr="00532E20" w:rsidRDefault="002C3745" w:rsidP="00532E20">
      <w:pPr>
        <w:numPr>
          <w:ilvl w:val="0"/>
          <w:numId w:val="23"/>
        </w:numPr>
        <w:spacing w:after="0" w:line="240" w:lineRule="auto"/>
        <w:ind w:left="0"/>
        <w:jc w:val="both"/>
        <w:rPr>
          <w:rFonts w:ascii="Times New Roman" w:hAnsi="Times New Roman" w:cs="Times New Roman"/>
          <w:sz w:val="20"/>
          <w:szCs w:val="20"/>
          <w:lang w:val="en-US"/>
        </w:rPr>
      </w:pPr>
      <w:r w:rsidRPr="00532E20">
        <w:rPr>
          <w:rFonts w:ascii="Times New Roman" w:hAnsi="Times New Roman" w:cs="Times New Roman"/>
          <w:sz w:val="20"/>
          <w:szCs w:val="20"/>
          <w:lang w:val="en-US"/>
        </w:rPr>
        <w:t>Visual aids, experiments, and projects become essential tools for comprehension.</w:t>
      </w:r>
    </w:p>
    <w:p w:rsidR="00E62565" w:rsidRPr="00532E20" w:rsidRDefault="002C3745" w:rsidP="00532E20">
      <w:pPr>
        <w:numPr>
          <w:ilvl w:val="0"/>
          <w:numId w:val="23"/>
        </w:numPr>
        <w:spacing w:after="0" w:line="240" w:lineRule="auto"/>
        <w:ind w:left="0"/>
        <w:jc w:val="both"/>
        <w:rPr>
          <w:rFonts w:ascii="Times New Roman" w:hAnsi="Times New Roman" w:cs="Times New Roman"/>
          <w:sz w:val="20"/>
          <w:szCs w:val="20"/>
          <w:lang w:val="en-US"/>
        </w:rPr>
      </w:pPr>
      <w:r w:rsidRPr="00532E20">
        <w:rPr>
          <w:rFonts w:ascii="Times New Roman" w:hAnsi="Times New Roman" w:cs="Times New Roman"/>
          <w:sz w:val="20"/>
          <w:szCs w:val="20"/>
          <w:lang w:val="en-US"/>
        </w:rPr>
        <w:t>Teachers act as facilitators, guiding learners through both subject matter and linguistic challenges.</w:t>
      </w:r>
      <w:bookmarkStart w:id="0" w:name="_GoBack"/>
      <w:bookmarkEnd w:id="0"/>
    </w:p>
    <w:p w:rsidR="00E62565" w:rsidRPr="00532E20" w:rsidRDefault="002C3745" w:rsidP="00532E20">
      <w:pPr>
        <w:pStyle w:val="2"/>
        <w:spacing w:before="0" w:line="240" w:lineRule="auto"/>
        <w:ind w:firstLine="567"/>
        <w:jc w:val="both"/>
        <w:rPr>
          <w:rFonts w:ascii="Times New Roman" w:hAnsi="Times New Roman" w:cs="Times New Roman"/>
          <w:color w:val="auto"/>
          <w:sz w:val="20"/>
          <w:szCs w:val="20"/>
          <w:lang w:val="kk-KZ"/>
        </w:rPr>
      </w:pPr>
      <w:r w:rsidRPr="00532E20">
        <w:rPr>
          <w:rFonts w:ascii="Times New Roman" w:hAnsi="Times New Roman" w:cs="Times New Roman"/>
          <w:color w:val="auto"/>
          <w:sz w:val="20"/>
          <w:szCs w:val="20"/>
          <w:lang w:val="en-US"/>
        </w:rPr>
        <w:t>Conclusion</w:t>
      </w:r>
      <w:r w:rsidR="00E62565" w:rsidRPr="00532E20">
        <w:rPr>
          <w:rFonts w:ascii="Times New Roman" w:hAnsi="Times New Roman" w:cs="Times New Roman"/>
          <w:color w:val="auto"/>
          <w:sz w:val="20"/>
          <w:szCs w:val="20"/>
          <w:lang w:val="kk-KZ"/>
        </w:rPr>
        <w:t>.</w:t>
      </w:r>
      <w:r w:rsidRPr="00532E20">
        <w:rPr>
          <w:rFonts w:ascii="Times New Roman" w:hAnsi="Times New Roman" w:cs="Times New Roman"/>
          <w:b w:val="0"/>
          <w:color w:val="auto"/>
          <w:sz w:val="20"/>
          <w:szCs w:val="20"/>
          <w:lang w:val="en-US"/>
        </w:rPr>
        <w:t>CLIL in primary education represents more than a teaching technique; it is a philosophy of learning that unites language and content into a holistic process. By embedding language within subject learning, CLIL nurtures motivated, competent, and culturally aware learners. While challenges exist, the benefits—ranging from linguistic proficiency to cognitive growth—make CLIL a powerful approach for preparing children to thrive in a multilingual, interconnected world.</w:t>
      </w:r>
    </w:p>
    <w:p w:rsidR="00E62565" w:rsidRPr="00532E20" w:rsidRDefault="00E62565" w:rsidP="00532E20">
      <w:pPr>
        <w:pStyle w:val="2"/>
        <w:spacing w:before="0" w:line="240" w:lineRule="auto"/>
        <w:jc w:val="center"/>
        <w:rPr>
          <w:rFonts w:ascii="Times New Roman" w:hAnsi="Times New Roman" w:cs="Times New Roman"/>
          <w:color w:val="auto"/>
          <w:sz w:val="20"/>
          <w:szCs w:val="20"/>
          <w:lang w:val="kk-KZ"/>
        </w:rPr>
      </w:pPr>
      <w:proofErr w:type="spellStart"/>
      <w:r w:rsidRPr="00532E20">
        <w:rPr>
          <w:rFonts w:ascii="Times New Roman" w:hAnsi="Times New Roman" w:cs="Times New Roman"/>
          <w:color w:val="auto"/>
          <w:sz w:val="20"/>
          <w:szCs w:val="20"/>
        </w:rPr>
        <w:t>Key</w:t>
      </w:r>
      <w:proofErr w:type="spellEnd"/>
      <w:r w:rsidRPr="00532E20">
        <w:rPr>
          <w:rFonts w:ascii="Times New Roman" w:hAnsi="Times New Roman" w:cs="Times New Roman"/>
          <w:color w:val="auto"/>
          <w:sz w:val="20"/>
          <w:szCs w:val="20"/>
        </w:rPr>
        <w:t xml:space="preserve"> </w:t>
      </w:r>
      <w:proofErr w:type="spellStart"/>
      <w:r w:rsidRPr="00532E20">
        <w:rPr>
          <w:rFonts w:ascii="Times New Roman" w:hAnsi="Times New Roman" w:cs="Times New Roman"/>
          <w:color w:val="auto"/>
          <w:sz w:val="20"/>
          <w:szCs w:val="20"/>
        </w:rPr>
        <w:t>References</w:t>
      </w:r>
      <w:proofErr w:type="spellEnd"/>
    </w:p>
    <w:p w:rsidR="00E62565" w:rsidRPr="00532E20" w:rsidRDefault="00E62565" w:rsidP="00532E20">
      <w:pPr>
        <w:pStyle w:val="a3"/>
        <w:numPr>
          <w:ilvl w:val="0"/>
          <w:numId w:val="26"/>
        </w:numPr>
        <w:spacing w:before="0" w:beforeAutospacing="0" w:after="0" w:afterAutospacing="0"/>
        <w:ind w:left="0" w:hanging="284"/>
        <w:rPr>
          <w:sz w:val="20"/>
          <w:szCs w:val="20"/>
        </w:rPr>
      </w:pPr>
      <w:r w:rsidRPr="00532E20">
        <w:rPr>
          <w:rStyle w:val="a4"/>
          <w:b w:val="0"/>
          <w:sz w:val="20"/>
          <w:szCs w:val="20"/>
          <w:lang w:val="en-US"/>
        </w:rPr>
        <w:t>Coyle, D., Hood, P., &amp; Marsh, D</w:t>
      </w:r>
      <w:r w:rsidRPr="00532E20">
        <w:rPr>
          <w:rStyle w:val="a4"/>
          <w:sz w:val="20"/>
          <w:szCs w:val="20"/>
          <w:lang w:val="en-US"/>
        </w:rPr>
        <w:t>.</w:t>
      </w:r>
      <w:r w:rsidRPr="00532E20">
        <w:rPr>
          <w:sz w:val="20"/>
          <w:szCs w:val="20"/>
          <w:lang w:val="en-US"/>
        </w:rPr>
        <w:t xml:space="preserve"> (2010</w:t>
      </w:r>
      <w:r w:rsidRPr="00532E20">
        <w:rPr>
          <w:i/>
          <w:sz w:val="20"/>
          <w:szCs w:val="20"/>
          <w:lang w:val="en-US"/>
        </w:rPr>
        <w:t xml:space="preserve">). </w:t>
      </w:r>
      <w:r w:rsidRPr="00532E20">
        <w:rPr>
          <w:rStyle w:val="a6"/>
          <w:rFonts w:eastAsiaTheme="majorEastAsia"/>
          <w:i w:val="0"/>
          <w:sz w:val="20"/>
          <w:szCs w:val="20"/>
          <w:lang w:val="en-US"/>
        </w:rPr>
        <w:t>CLIL: Content and Language Integrated Learning</w:t>
      </w:r>
      <w:r w:rsidRPr="00532E20">
        <w:rPr>
          <w:i/>
          <w:sz w:val="20"/>
          <w:szCs w:val="20"/>
          <w:lang w:val="en-US"/>
        </w:rPr>
        <w:t>.</w:t>
      </w:r>
      <w:r w:rsidRPr="00532E20">
        <w:rPr>
          <w:sz w:val="20"/>
          <w:szCs w:val="20"/>
          <w:lang w:val="en-US"/>
        </w:rPr>
        <w:t xml:space="preserve"> Cambridge: Cambridge University Press.</w:t>
      </w:r>
    </w:p>
    <w:p w:rsidR="00E62565" w:rsidRPr="00532E20" w:rsidRDefault="00E62565" w:rsidP="00532E20">
      <w:pPr>
        <w:pStyle w:val="a3"/>
        <w:numPr>
          <w:ilvl w:val="0"/>
          <w:numId w:val="26"/>
        </w:numPr>
        <w:spacing w:before="0" w:beforeAutospacing="0" w:after="0" w:afterAutospacing="0"/>
        <w:ind w:left="0" w:hanging="284"/>
        <w:rPr>
          <w:sz w:val="20"/>
          <w:szCs w:val="20"/>
        </w:rPr>
      </w:pPr>
      <w:r w:rsidRPr="00532E20">
        <w:rPr>
          <w:rStyle w:val="a4"/>
          <w:b w:val="0"/>
          <w:sz w:val="20"/>
          <w:szCs w:val="20"/>
          <w:lang w:val="en-US"/>
        </w:rPr>
        <w:t xml:space="preserve">Ruiz de </w:t>
      </w:r>
      <w:proofErr w:type="spellStart"/>
      <w:r w:rsidRPr="00532E20">
        <w:rPr>
          <w:rStyle w:val="a4"/>
          <w:b w:val="0"/>
          <w:sz w:val="20"/>
          <w:szCs w:val="20"/>
          <w:lang w:val="en-US"/>
        </w:rPr>
        <w:t>Zarobe</w:t>
      </w:r>
      <w:proofErr w:type="spellEnd"/>
      <w:r w:rsidRPr="00532E20">
        <w:rPr>
          <w:rStyle w:val="a4"/>
          <w:b w:val="0"/>
          <w:sz w:val="20"/>
          <w:szCs w:val="20"/>
          <w:lang w:val="en-US"/>
        </w:rPr>
        <w:t>, Y.</w:t>
      </w:r>
      <w:r w:rsidRPr="00532E20">
        <w:rPr>
          <w:sz w:val="20"/>
          <w:szCs w:val="20"/>
          <w:lang w:val="en-US"/>
        </w:rPr>
        <w:t xml:space="preserve"> (2025). </w:t>
      </w:r>
      <w:r w:rsidRPr="00532E20">
        <w:rPr>
          <w:rStyle w:val="a6"/>
          <w:rFonts w:eastAsiaTheme="majorEastAsia"/>
          <w:i w:val="0"/>
          <w:sz w:val="20"/>
          <w:szCs w:val="20"/>
          <w:lang w:val="en-US"/>
        </w:rPr>
        <w:t>Content and Language Integrated Learning (CLIL)</w:t>
      </w:r>
      <w:r w:rsidRPr="00532E20">
        <w:rPr>
          <w:i/>
          <w:sz w:val="20"/>
          <w:szCs w:val="20"/>
          <w:lang w:val="en-US"/>
        </w:rPr>
        <w:t>.</w:t>
      </w:r>
      <w:r w:rsidRPr="00532E20">
        <w:rPr>
          <w:sz w:val="20"/>
          <w:szCs w:val="20"/>
          <w:lang w:val="en-US"/>
        </w:rPr>
        <w:t xml:space="preserve"> Cambridge Elements in Language Teaching. Cambridge: Cambridge University Press.</w:t>
      </w:r>
    </w:p>
    <w:p w:rsidR="00530B94" w:rsidRPr="00532E20" w:rsidRDefault="00E62565" w:rsidP="00532E20">
      <w:pPr>
        <w:pStyle w:val="a3"/>
        <w:numPr>
          <w:ilvl w:val="0"/>
          <w:numId w:val="26"/>
        </w:numPr>
        <w:spacing w:before="0" w:beforeAutospacing="0" w:after="0" w:afterAutospacing="0"/>
        <w:ind w:left="0" w:hanging="284"/>
        <w:rPr>
          <w:sz w:val="20"/>
          <w:szCs w:val="20"/>
        </w:rPr>
      </w:pPr>
      <w:r w:rsidRPr="00532E20">
        <w:rPr>
          <w:rStyle w:val="a4"/>
          <w:b w:val="0"/>
          <w:sz w:val="20"/>
          <w:szCs w:val="20"/>
          <w:lang w:val="en-US"/>
        </w:rPr>
        <w:t>Otto, A., &amp; Cortina-Pérez, B</w:t>
      </w:r>
      <w:r w:rsidRPr="00532E20">
        <w:rPr>
          <w:rStyle w:val="a4"/>
          <w:sz w:val="20"/>
          <w:szCs w:val="20"/>
          <w:lang w:val="en-US"/>
        </w:rPr>
        <w:t>.</w:t>
      </w:r>
      <w:r w:rsidRPr="00532E20">
        <w:rPr>
          <w:sz w:val="20"/>
          <w:szCs w:val="20"/>
          <w:lang w:val="en-US"/>
        </w:rPr>
        <w:t xml:space="preserve"> (Eds.). (2023). </w:t>
      </w:r>
      <w:r w:rsidRPr="00532E20">
        <w:rPr>
          <w:rStyle w:val="a6"/>
          <w:rFonts w:eastAsiaTheme="majorEastAsia"/>
          <w:i w:val="0"/>
          <w:sz w:val="20"/>
          <w:szCs w:val="20"/>
          <w:lang w:val="en-US"/>
        </w:rPr>
        <w:t>Handbook of CLIL in Pre-primary Education</w:t>
      </w:r>
      <w:r w:rsidRPr="00532E20">
        <w:rPr>
          <w:i/>
          <w:sz w:val="20"/>
          <w:szCs w:val="20"/>
          <w:lang w:val="en-US"/>
        </w:rPr>
        <w:t>.</w:t>
      </w:r>
      <w:r w:rsidRPr="00532E20">
        <w:rPr>
          <w:sz w:val="20"/>
          <w:szCs w:val="20"/>
          <w:lang w:val="en-US"/>
        </w:rPr>
        <w:t xml:space="preserve"> Cham: Springer Nature.</w:t>
      </w:r>
    </w:p>
    <w:sectPr w:rsidR="00530B94" w:rsidRPr="00532E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3FDD"/>
    <w:multiLevelType w:val="hybridMultilevel"/>
    <w:tmpl w:val="934EA2F8"/>
    <w:lvl w:ilvl="0" w:tplc="72D49B1A">
      <w:start w:val="1"/>
      <w:numFmt w:val="bullet"/>
      <w:lvlText w:val=""/>
      <w:lvlJc w:val="left"/>
      <w:pPr>
        <w:ind w:left="720" w:hanging="360"/>
      </w:pPr>
      <w:rPr>
        <w:rFonts w:ascii="Symbol" w:hAnsi="Symbol"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DD14B3"/>
    <w:multiLevelType w:val="multilevel"/>
    <w:tmpl w:val="7D1C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97970"/>
    <w:multiLevelType w:val="multilevel"/>
    <w:tmpl w:val="1B5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3C277E"/>
    <w:multiLevelType w:val="multilevel"/>
    <w:tmpl w:val="8B5E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A97473"/>
    <w:multiLevelType w:val="multilevel"/>
    <w:tmpl w:val="5E94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235D19"/>
    <w:multiLevelType w:val="multilevel"/>
    <w:tmpl w:val="84C2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515299"/>
    <w:multiLevelType w:val="hybridMultilevel"/>
    <w:tmpl w:val="E7B00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D65B6D"/>
    <w:multiLevelType w:val="multilevel"/>
    <w:tmpl w:val="6BBC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9C4AAB"/>
    <w:multiLevelType w:val="multilevel"/>
    <w:tmpl w:val="AFD4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7C03ED"/>
    <w:multiLevelType w:val="multilevel"/>
    <w:tmpl w:val="4996769C"/>
    <w:lvl w:ilvl="0">
      <w:start w:val="1"/>
      <w:numFmt w:val="decimal"/>
      <w:lvlText w:val="%1."/>
      <w:lvlJc w:val="left"/>
      <w:pPr>
        <w:tabs>
          <w:tab w:val="num" w:pos="644"/>
        </w:tabs>
        <w:ind w:left="644" w:hanging="360"/>
      </w:pPr>
      <w:rPr>
        <w:rFonts w:hint="default"/>
        <w:sz w:val="28"/>
        <w:szCs w:val="28"/>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0">
    <w:nsid w:val="36CE4801"/>
    <w:multiLevelType w:val="multilevel"/>
    <w:tmpl w:val="161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F70A94"/>
    <w:multiLevelType w:val="multilevel"/>
    <w:tmpl w:val="158A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10036F"/>
    <w:multiLevelType w:val="hybridMultilevel"/>
    <w:tmpl w:val="DDCC7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741561"/>
    <w:multiLevelType w:val="multilevel"/>
    <w:tmpl w:val="A844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92268E"/>
    <w:multiLevelType w:val="multilevel"/>
    <w:tmpl w:val="BE04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D702B6"/>
    <w:multiLevelType w:val="multilevel"/>
    <w:tmpl w:val="5632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D712D1"/>
    <w:multiLevelType w:val="multilevel"/>
    <w:tmpl w:val="011C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B73C82"/>
    <w:multiLevelType w:val="multilevel"/>
    <w:tmpl w:val="FE92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32025A"/>
    <w:multiLevelType w:val="hybridMultilevel"/>
    <w:tmpl w:val="D6A03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7C61B5"/>
    <w:multiLevelType w:val="hybridMultilevel"/>
    <w:tmpl w:val="CA42F1B2"/>
    <w:lvl w:ilvl="0" w:tplc="EEE46580">
      <w:start w:val="1"/>
      <w:numFmt w:val="bullet"/>
      <w:lvlText w:val=""/>
      <w:lvlJc w:val="left"/>
      <w:pPr>
        <w:ind w:left="720" w:hanging="360"/>
      </w:pPr>
      <w:rPr>
        <w:rFonts w:ascii="Symbol" w:hAnsi="Symbol"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B40A0D"/>
    <w:multiLevelType w:val="multilevel"/>
    <w:tmpl w:val="AD18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913463"/>
    <w:multiLevelType w:val="multilevel"/>
    <w:tmpl w:val="EBD4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04702A"/>
    <w:multiLevelType w:val="multilevel"/>
    <w:tmpl w:val="AF86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035628"/>
    <w:multiLevelType w:val="multilevel"/>
    <w:tmpl w:val="24F4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EF4923"/>
    <w:multiLevelType w:val="multilevel"/>
    <w:tmpl w:val="FC98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5B212B"/>
    <w:multiLevelType w:val="multilevel"/>
    <w:tmpl w:val="72C4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4"/>
  </w:num>
  <w:num w:numId="4">
    <w:abstractNumId w:val="7"/>
  </w:num>
  <w:num w:numId="5">
    <w:abstractNumId w:val="25"/>
  </w:num>
  <w:num w:numId="6">
    <w:abstractNumId w:val="21"/>
  </w:num>
  <w:num w:numId="7">
    <w:abstractNumId w:val="5"/>
  </w:num>
  <w:num w:numId="8">
    <w:abstractNumId w:val="15"/>
  </w:num>
  <w:num w:numId="9">
    <w:abstractNumId w:val="23"/>
  </w:num>
  <w:num w:numId="10">
    <w:abstractNumId w:val="20"/>
  </w:num>
  <w:num w:numId="11">
    <w:abstractNumId w:val="8"/>
  </w:num>
  <w:num w:numId="12">
    <w:abstractNumId w:val="12"/>
  </w:num>
  <w:num w:numId="13">
    <w:abstractNumId w:val="19"/>
  </w:num>
  <w:num w:numId="14">
    <w:abstractNumId w:val="0"/>
  </w:num>
  <w:num w:numId="15">
    <w:abstractNumId w:val="22"/>
  </w:num>
  <w:num w:numId="16">
    <w:abstractNumId w:val="3"/>
  </w:num>
  <w:num w:numId="17">
    <w:abstractNumId w:val="9"/>
  </w:num>
  <w:num w:numId="18">
    <w:abstractNumId w:val="10"/>
  </w:num>
  <w:num w:numId="19">
    <w:abstractNumId w:val="13"/>
  </w:num>
  <w:num w:numId="20">
    <w:abstractNumId w:val="1"/>
  </w:num>
  <w:num w:numId="21">
    <w:abstractNumId w:val="11"/>
  </w:num>
  <w:num w:numId="22">
    <w:abstractNumId w:val="24"/>
  </w:num>
  <w:num w:numId="23">
    <w:abstractNumId w:val="17"/>
  </w:num>
  <w:num w:numId="24">
    <w:abstractNumId w:val="2"/>
  </w:num>
  <w:num w:numId="25">
    <w:abstractNumId w:val="1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38"/>
    <w:rsid w:val="0002020A"/>
    <w:rsid w:val="001C2438"/>
    <w:rsid w:val="002C3745"/>
    <w:rsid w:val="0048489C"/>
    <w:rsid w:val="00530B94"/>
    <w:rsid w:val="00532E20"/>
    <w:rsid w:val="008456BC"/>
    <w:rsid w:val="00CE2BA6"/>
    <w:rsid w:val="00E62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91501">
      <w:bodyDiv w:val="1"/>
      <w:marLeft w:val="0"/>
      <w:marRight w:val="0"/>
      <w:marTop w:val="0"/>
      <w:marBottom w:val="0"/>
      <w:divBdr>
        <w:top w:val="none" w:sz="0" w:space="0" w:color="auto"/>
        <w:left w:val="none" w:sz="0" w:space="0" w:color="auto"/>
        <w:bottom w:val="none" w:sz="0" w:space="0" w:color="auto"/>
        <w:right w:val="none" w:sz="0" w:space="0" w:color="auto"/>
      </w:divBdr>
    </w:div>
    <w:div w:id="372074569">
      <w:bodyDiv w:val="1"/>
      <w:marLeft w:val="0"/>
      <w:marRight w:val="0"/>
      <w:marTop w:val="0"/>
      <w:marBottom w:val="0"/>
      <w:divBdr>
        <w:top w:val="none" w:sz="0" w:space="0" w:color="auto"/>
        <w:left w:val="none" w:sz="0" w:space="0" w:color="auto"/>
        <w:bottom w:val="none" w:sz="0" w:space="0" w:color="auto"/>
        <w:right w:val="none" w:sz="0" w:space="0" w:color="auto"/>
      </w:divBdr>
    </w:div>
    <w:div w:id="423185465">
      <w:bodyDiv w:val="1"/>
      <w:marLeft w:val="0"/>
      <w:marRight w:val="0"/>
      <w:marTop w:val="0"/>
      <w:marBottom w:val="0"/>
      <w:divBdr>
        <w:top w:val="none" w:sz="0" w:space="0" w:color="auto"/>
        <w:left w:val="none" w:sz="0" w:space="0" w:color="auto"/>
        <w:bottom w:val="none" w:sz="0" w:space="0" w:color="auto"/>
        <w:right w:val="none" w:sz="0" w:space="0" w:color="auto"/>
      </w:divBdr>
    </w:div>
    <w:div w:id="928462514">
      <w:bodyDiv w:val="1"/>
      <w:marLeft w:val="0"/>
      <w:marRight w:val="0"/>
      <w:marTop w:val="0"/>
      <w:marBottom w:val="0"/>
      <w:divBdr>
        <w:top w:val="none" w:sz="0" w:space="0" w:color="auto"/>
        <w:left w:val="none" w:sz="0" w:space="0" w:color="auto"/>
        <w:bottom w:val="none" w:sz="0" w:space="0" w:color="auto"/>
        <w:right w:val="none" w:sz="0" w:space="0" w:color="auto"/>
      </w:divBdr>
    </w:div>
    <w:div w:id="1967198092">
      <w:bodyDiv w:val="1"/>
      <w:marLeft w:val="0"/>
      <w:marRight w:val="0"/>
      <w:marTop w:val="0"/>
      <w:marBottom w:val="0"/>
      <w:divBdr>
        <w:top w:val="none" w:sz="0" w:space="0" w:color="auto"/>
        <w:left w:val="none" w:sz="0" w:space="0" w:color="auto"/>
        <w:bottom w:val="none" w:sz="0" w:space="0" w:color="auto"/>
        <w:right w:val="none" w:sz="0" w:space="0" w:color="auto"/>
      </w:divBdr>
    </w:div>
    <w:div w:id="209080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904</Words>
  <Characters>5154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4</cp:revision>
  <dcterms:created xsi:type="dcterms:W3CDTF">2026-01-17T03:43:00Z</dcterms:created>
  <dcterms:modified xsi:type="dcterms:W3CDTF">2026-01-23T22:00:00Z</dcterms:modified>
</cp:coreProperties>
</file>